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EA" w:rsidRPr="00124EEA" w:rsidRDefault="00124EEA" w:rsidP="00124EEA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lang w:val="de-DE"/>
        </w:rPr>
      </w:pPr>
      <w:r w:rsidRPr="00124EEA">
        <w:rPr>
          <w:rFonts w:eastAsia="Times New Roman" w:cs="Times New Roman"/>
          <w:b/>
          <w:color w:val="000000"/>
          <w:sz w:val="28"/>
          <w:szCs w:val="28"/>
          <w:lang w:val="de-DE"/>
        </w:rPr>
        <w:t xml:space="preserve">NGHỊ QUYẾT SỐ 89/2019/QH14 VỀ VIỆC MIỄN NHIỆM </w:t>
      </w:r>
    </w:p>
    <w:p w:rsidR="00124EEA" w:rsidRPr="00124EEA" w:rsidRDefault="00124EEA" w:rsidP="00124EEA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124EEA">
        <w:rPr>
          <w:rFonts w:eastAsia="Times New Roman" w:cs="Times New Roman"/>
          <w:b/>
          <w:color w:val="000000"/>
          <w:sz w:val="28"/>
          <w:szCs w:val="28"/>
          <w:lang w:val="de-DE"/>
        </w:rPr>
        <w:t>ỦY VIÊN ỦY BAN THƯỜNG VỤ QUỐC HỘI, CHỦ NHIỆM ỦY BAN PHÁP LUẬT CỦA QUỐC HỘI KHÓA XIV</w:t>
      </w:r>
    </w:p>
    <w:p w:rsidR="00124EEA" w:rsidRPr="00124EEA" w:rsidRDefault="00124EEA" w:rsidP="00124EEA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val="de-DE"/>
        </w:rPr>
      </w:pPr>
    </w:p>
    <w:p w:rsidR="00124EEA" w:rsidRPr="00124EEA" w:rsidRDefault="00124EEA" w:rsidP="00124EEA">
      <w:pPr>
        <w:shd w:val="clear" w:color="auto" w:fill="FFFFFF"/>
        <w:spacing w:beforeLines="40" w:before="96" w:afterLines="40" w:after="96" w:line="264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de-DE"/>
        </w:rPr>
      </w:pPr>
      <w:r w:rsidRPr="00124EEA">
        <w:rPr>
          <w:rFonts w:eastAsia="Times New Roman" w:cs="Times New Roman"/>
          <w:color w:val="000000"/>
          <w:sz w:val="28"/>
          <w:szCs w:val="28"/>
          <w:lang w:val="de-DE"/>
        </w:rPr>
        <w:t>Ngày 22/11/2019, Quốc hội đã ban hành Nghị quyết số 89/2019/QH14 về việc miễn nhiệm Ủy viên Ủy ban thường vụ Quốc hội, Chủ nhiệm Ủy ban Pháp luật của Quốc hội khóa XIV.</w:t>
      </w:r>
    </w:p>
    <w:p w:rsidR="00124EEA" w:rsidRPr="00124EEA" w:rsidRDefault="00124EEA" w:rsidP="00124EEA">
      <w:pPr>
        <w:spacing w:beforeLines="40" w:before="96" w:afterLines="40" w:after="96" w:line="264" w:lineRule="auto"/>
        <w:ind w:firstLine="567"/>
        <w:jc w:val="both"/>
        <w:rPr>
          <w:rFonts w:eastAsia="Times New Roman" w:cs="Times New Roman"/>
          <w:sz w:val="28"/>
          <w:szCs w:val="28"/>
          <w:lang w:val="de-DE"/>
        </w:rPr>
      </w:pPr>
      <w:r w:rsidRPr="00124EEA">
        <w:rPr>
          <w:rFonts w:eastAsia="Times New Roman" w:cs="Times New Roman"/>
          <w:color w:val="000000"/>
          <w:sz w:val="28"/>
          <w:szCs w:val="28"/>
          <w:lang w:val="de-DE"/>
        </w:rPr>
        <w:t>Theo đó, Nghị quyết số 89/2019/QH14 m</w:t>
      </w:r>
      <w:r w:rsidRPr="00124EEA">
        <w:rPr>
          <w:rFonts w:eastAsia="Times New Roman" w:cs="Times New Roman"/>
          <w:sz w:val="28"/>
          <w:szCs w:val="28"/>
          <w:lang w:val="de-DE"/>
        </w:rPr>
        <w:t>iễn nhiệm chức vụ Ủy viên Ủy ban Thường vụ Quốc hội, Chủ nhiệm Ủy ban Pháp luật khóa XIV đối với ông Nguyễn Khắc Định.</w:t>
      </w:r>
    </w:p>
    <w:p w:rsidR="00124EEA" w:rsidRPr="00124EEA" w:rsidRDefault="00124EEA" w:rsidP="00124EEA">
      <w:pPr>
        <w:spacing w:beforeLines="40" w:before="96" w:afterLines="40" w:after="96" w:line="264" w:lineRule="auto"/>
        <w:ind w:firstLine="567"/>
        <w:jc w:val="both"/>
        <w:rPr>
          <w:rFonts w:eastAsia="Times New Roman" w:cs="Times New Roman"/>
          <w:sz w:val="28"/>
          <w:szCs w:val="28"/>
          <w:lang w:val="de-DE"/>
        </w:rPr>
      </w:pPr>
      <w:r w:rsidRPr="00124EEA">
        <w:rPr>
          <w:rFonts w:eastAsia="Times New Roman" w:cs="Times New Roman"/>
          <w:sz w:val="28"/>
          <w:szCs w:val="28"/>
          <w:lang w:val="de-DE"/>
        </w:rPr>
        <w:t>Nghị quyết này có hiệu lực thi hành kể từ khi được Quốc hội biểu quyết thông qua.</w:t>
      </w:r>
    </w:p>
    <w:p w:rsidR="00124EEA" w:rsidRPr="00124EEA" w:rsidRDefault="00124EEA" w:rsidP="00124EEA">
      <w:pPr>
        <w:shd w:val="clear" w:color="auto" w:fill="FFFFFF"/>
        <w:spacing w:beforeLines="40" w:before="96" w:afterLines="40" w:after="96" w:line="264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val="de-DE"/>
        </w:rPr>
      </w:pPr>
    </w:p>
    <w:p w:rsidR="00475B86" w:rsidRDefault="00475B86">
      <w:bookmarkStart w:id="0" w:name="_GoBack"/>
      <w:bookmarkEnd w:id="0"/>
    </w:p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36"/>
    <w:rsid w:val="00112936"/>
    <w:rsid w:val="00124EEA"/>
    <w:rsid w:val="00475B8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A8C09-180D-484F-9ACE-919491B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D098E74-8373-4667-B9B9-62BE72864AA9}"/>
</file>

<file path=customXml/itemProps2.xml><?xml version="1.0" encoding="utf-8"?>
<ds:datastoreItem xmlns:ds="http://schemas.openxmlformats.org/officeDocument/2006/customXml" ds:itemID="{CCB20BAB-2080-4B74-BDD6-464B79ECA819}"/>
</file>

<file path=customXml/itemProps3.xml><?xml version="1.0" encoding="utf-8"?>
<ds:datastoreItem xmlns:ds="http://schemas.openxmlformats.org/officeDocument/2006/customXml" ds:itemID="{50579F9D-F87B-4328-8587-F27311C1C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2020-03-10T03:01:00Z</dcterms:created>
  <dcterms:modified xsi:type="dcterms:W3CDTF">2020-03-10T03:01:00Z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